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31" w:rsidRPr="005C2231" w:rsidRDefault="005C2231" w:rsidP="005C22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2231">
        <w:rPr>
          <w:rFonts w:ascii="PMingLiU" w:eastAsia="PMingLiU" w:hAnsi="PMingLiU" w:cs="PMingLiU" w:hint="eastAsia"/>
          <w:b/>
          <w:bCs/>
          <w:kern w:val="36"/>
          <w:sz w:val="28"/>
          <w:szCs w:val="28"/>
        </w:rPr>
        <w:t>吃</w:t>
      </w:r>
      <w:proofErr w:type="gramStart"/>
      <w:r w:rsidRPr="005C2231">
        <w:rPr>
          <w:rFonts w:ascii="PMingLiU" w:eastAsia="PMingLiU" w:hAnsi="PMingLiU" w:cs="PMingLiU" w:hint="eastAsia"/>
          <w:b/>
          <w:bCs/>
          <w:kern w:val="36"/>
          <w:sz w:val="28"/>
          <w:szCs w:val="28"/>
        </w:rPr>
        <w:t>老嘛無</w:t>
      </w:r>
      <w:r w:rsidRPr="005C2231">
        <w:rPr>
          <w:rFonts w:ascii="PMingLiU" w:eastAsia="PMingLiU" w:hAnsi="PMingLiU" w:cs="PMingLiU"/>
          <w:b/>
          <w:bCs/>
          <w:kern w:val="36"/>
          <w:sz w:val="28"/>
          <w:szCs w:val="28"/>
        </w:rPr>
        <w:t>嘜</w:t>
      </w:r>
      <w:proofErr w:type="gramEnd"/>
    </w:p>
    <w:p w:rsidR="005C2231" w:rsidRPr="005C2231" w:rsidRDefault="005C2231" w:rsidP="005C2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31">
        <w:rPr>
          <w:rFonts w:ascii="PMingLiU" w:eastAsia="PMingLiU" w:hAnsi="PMingLiU" w:cs="PMingLiU" w:hint="eastAsia"/>
          <w:b/>
          <w:sz w:val="24"/>
          <w:szCs w:val="24"/>
        </w:rPr>
        <w:t>文／陳東榮</w:t>
      </w:r>
      <w:r w:rsidRPr="005C22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C2231" w:rsidRPr="005C2231" w:rsidRDefault="005C2231" w:rsidP="005C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799587" wp14:editId="45D02EF3">
            <wp:extent cx="7688580" cy="5318760"/>
            <wp:effectExtent l="0" t="0" r="7620" b="0"/>
            <wp:docPr id="7" name="Picture 7" descr="以前與牽手可以幾天不說話，獨立生活，如今需要互相扶持依賴，愛情像倒吃甘蔗，滋味在心頭。圖／資料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以前與牽手可以幾天不說話，獨立生活，如今需要互相扶持依賴，愛情像倒吃甘蔗，滋味在心頭。圖／資料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31" w:rsidRPr="005C2231" w:rsidRDefault="005C2231" w:rsidP="005C22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2231">
        <w:rPr>
          <w:rFonts w:ascii="PMingLiU" w:eastAsia="PMingLiU" w:hAnsi="PMingLiU" w:cs="PMingLiU" w:hint="eastAsia"/>
          <w:b/>
        </w:rPr>
        <w:t>以前與牽手可以幾天不說話，獨立生活，如今需要互相扶持依賴，</w:t>
      </w:r>
      <w:proofErr w:type="gramStart"/>
      <w:r w:rsidRPr="005C2231">
        <w:rPr>
          <w:rFonts w:ascii="PMingLiU" w:eastAsia="PMingLiU" w:hAnsi="PMingLiU" w:cs="PMingLiU" w:hint="eastAsia"/>
          <w:b/>
        </w:rPr>
        <w:t>愛情像倒吃</w:t>
      </w:r>
      <w:proofErr w:type="gramEnd"/>
      <w:r w:rsidRPr="005C2231">
        <w:rPr>
          <w:rFonts w:ascii="PMingLiU" w:eastAsia="PMingLiU" w:hAnsi="PMingLiU" w:cs="PMingLiU" w:hint="eastAsia"/>
          <w:b/>
        </w:rPr>
        <w:t>甘蔗，滋味在心頭。圖／資料</w:t>
      </w:r>
      <w:r w:rsidRPr="005C2231">
        <w:rPr>
          <w:rFonts w:ascii="PMingLiU" w:eastAsia="PMingLiU" w:hAnsi="PMingLiU" w:cs="PMingLiU"/>
          <w:b/>
        </w:rPr>
        <w:t>照</w:t>
      </w:r>
      <w:bookmarkStart w:id="0" w:name="_GoBack"/>
      <w:bookmarkEnd w:id="0"/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台語稱呼老年人，叫做老歲仔，或者是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老廢仔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。在台灣報紙上，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常讀到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某某老翁被騙，某某老翁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老牛啃嫩草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被捕等等的新聞。仔細一看，這些老翁竟都只是六十多歲左右而已，讓我這年已古稀的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老廢仔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，猛然一驚，直嘆時不我與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其實，早在十多年前，我到中國旅遊，路攤上有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231">
        <w:rPr>
          <w:rFonts w:ascii="PMingLiU" w:eastAsia="PMingLiU" w:hAnsi="PMingLiU" w:cs="PMingLiU" w:hint="eastAsia"/>
          <w:sz w:val="24"/>
          <w:szCs w:val="24"/>
        </w:rPr>
        <w:t>一位賣紀念品的小姐，一直叫著「老爺爺！老爺爺！，買個小茶壺吧！」轉身環視，四面八方，放眼處，都是年青人，我才恍然大悟，不得不對號入座，敷衍一番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lastRenderedPageBreak/>
        <w:t>後來，常常在</w:t>
      </w:r>
      <w:proofErr w:type="spellStart"/>
      <w:r w:rsidRPr="005C2231">
        <w:rPr>
          <w:rFonts w:ascii="Times New Roman" w:eastAsia="Times New Roman" w:hAnsi="Times New Roman" w:cs="Times New Roman"/>
          <w:sz w:val="24"/>
          <w:szCs w:val="24"/>
        </w:rPr>
        <w:t>McDanold</w:t>
      </w:r>
      <w:proofErr w:type="spellEnd"/>
      <w:r w:rsidRPr="005C2231">
        <w:rPr>
          <w:rFonts w:ascii="PMingLiU" w:eastAsia="PMingLiU" w:hAnsi="PMingLiU" w:cs="PMingLiU" w:hint="eastAsia"/>
          <w:sz w:val="24"/>
          <w:szCs w:val="24"/>
        </w:rPr>
        <w:t>、在電影院，發現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帳單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上的價格，比公布的要低，一問，竟是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>Senior citizen</w:t>
      </w:r>
      <w:r w:rsidRPr="005C2231">
        <w:rPr>
          <w:rFonts w:ascii="PMingLiU" w:eastAsia="PMingLiU" w:hAnsi="PMingLiU" w:cs="PMingLiU" w:hint="eastAsia"/>
          <w:sz w:val="24"/>
          <w:szCs w:val="24"/>
        </w:rPr>
        <w:t>的敬老特價。真奇怪，他們怎麼知道我的年紀？開頭，我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還寧顧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年紀不顧錢。堅持要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付全價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。不過，優待的次數愈來愈多，我也只好認了。說來也慚愧，我一直記不住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自已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及家人的年齡，因為這些數目，每年都在變。不像電話號碼或門牌，至少好幾年都是一成不變。所以也就不知老之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已至了</w:t>
      </w:r>
      <w:proofErr w:type="gramEnd"/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直到去年，我陪我母親去做心臟核子醫學檢查，年輕的技術員跟我說「您太太準備好了嗎？」，我瞪了他一眼，他才說對不起。後來檢查完畢，他又出來告訴我說，「您太太可以回去了！」，這一來，我終於恍然大悟，再也不能當鴕鳥了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不過，我也這樣想過，也許是我這位八十八歲，白髮蒼蒼，步履唯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艱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的媽媽，在他眼中，看起來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就像比她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少二十歲的我，同樣地年輕吧？我真有福氣，希望能遺傳到我媽媽的基因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其實，仔細一想，人生就是一個成長的過程，能夠隨歲月成長，沒有夭折，就要感恩慶幸了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人可以人老心不老，童心未泯，也可以硬是不服老，演一場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>middle-age crisis</w:t>
      </w:r>
      <w:r w:rsidRPr="005C2231">
        <w:rPr>
          <w:rFonts w:ascii="PMingLiU" w:eastAsia="PMingLiU" w:hAnsi="PMingLiU" w:cs="PMingLiU" w:hint="eastAsia"/>
          <w:sz w:val="24"/>
          <w:szCs w:val="24"/>
        </w:rPr>
        <w:t>，但是順其自然，珍惜當下，卻是最能令人安然以對的吧？</w:t>
      </w:r>
      <w:r w:rsidRPr="005C2231">
        <w:rPr>
          <w:rFonts w:ascii="PMingLiU" w:eastAsia="PMingLiU" w:hAnsi="PMingLiU" w:cs="PMingLiU"/>
          <w:sz w:val="24"/>
          <w:szCs w:val="24"/>
        </w:rPr>
        <w:t>！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中年過後，雖然很多以前可以有的體力，功能都不復如前。但是，相對地，年老也有年老的好處，所謂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 xml:space="preserve">Aging  gracefully </w:t>
      </w:r>
      <w:r w:rsidRPr="005C2231">
        <w:rPr>
          <w:rFonts w:ascii="PMingLiU" w:eastAsia="PMingLiU" w:hAnsi="PMingLiU" w:cs="PMingLiU" w:hint="eastAsia"/>
          <w:sz w:val="24"/>
          <w:szCs w:val="24"/>
        </w:rPr>
        <w:t>吧</w:t>
      </w:r>
      <w:r w:rsidRPr="005C2231">
        <w:rPr>
          <w:rFonts w:ascii="PMingLiU" w:eastAsia="PMingLiU" w:hAnsi="PMingLiU" w:cs="PMingLiU"/>
          <w:sz w:val="24"/>
          <w:szCs w:val="24"/>
        </w:rPr>
        <w:t>！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鬢髮漸白，看來穩重，有智慧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視力漸退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，霧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裏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看花，都是美。朦朧中，老伴的皺紋視而不見，照舊是當年的十八姑娘一朵花。要去拉臉皮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>( Face lift)</w:t>
      </w:r>
      <w:r w:rsidRPr="005C2231">
        <w:rPr>
          <w:rFonts w:ascii="PMingLiU" w:eastAsia="PMingLiU" w:hAnsi="PMingLiU" w:cs="PMingLiU" w:hint="eastAsia"/>
          <w:sz w:val="24"/>
          <w:szCs w:val="24"/>
        </w:rPr>
        <w:t>，割眼袋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>( Blepharoplasty )</w:t>
      </w:r>
      <w:r w:rsidRPr="005C2231">
        <w:rPr>
          <w:rFonts w:ascii="PMingLiU" w:eastAsia="PMingLiU" w:hAnsi="PMingLiU" w:cs="PMingLiU" w:hint="eastAsia"/>
          <w:sz w:val="24"/>
          <w:szCs w:val="24"/>
        </w:rPr>
        <w:t>都無所謂，勸君絕對不要去開白內障，否則一旦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眼清目明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，眼前佳人毫髮畢露，一定會覺得弄巧反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拙</w:t>
      </w:r>
      <w:proofErr w:type="gramEnd"/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聽力漸退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，愛聽的，豎耳傾聽，不喜歡的，對不起。我耳朵不好，有聽沒有懂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腳力不夠，上車有人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讓坐</w:t>
      </w:r>
      <w:proofErr w:type="gramEnd"/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嗅力不夠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C2231">
        <w:rPr>
          <w:rFonts w:ascii="PMingLiU" w:eastAsia="PMingLiU" w:hAnsi="PMingLiU" w:cs="PMingLiU" w:hint="eastAsia"/>
          <w:sz w:val="24"/>
          <w:szCs w:val="24"/>
        </w:rPr>
        <w:t>去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C2231">
        <w:rPr>
          <w:rFonts w:ascii="PMingLiU" w:eastAsia="PMingLiU" w:hAnsi="PMingLiU" w:cs="PMingLiU" w:hint="eastAsia"/>
          <w:sz w:val="24"/>
          <w:szCs w:val="24"/>
        </w:rPr>
        <w:t>國旅行，上廁所不臭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觸感不夠，凝脂白玉，糟糠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粗壁都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不錯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以前羨慕人家雙眼皮的，現在不需開刀就有三眼皮，四眼皮，不信照鏡子看看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不論輸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嬴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，我們都打過美好的一仗，現在睡到自然醒，吃到自然停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lastRenderedPageBreak/>
        <w:t>如遇美女當前，賞心悅目，嘴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笑目笑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，胡思亂想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231">
        <w:rPr>
          <w:rFonts w:ascii="PMingLiU" w:eastAsia="PMingLiU" w:hAnsi="PMingLiU" w:cs="PMingLiU" w:hint="eastAsia"/>
          <w:sz w:val="24"/>
          <w:szCs w:val="24"/>
        </w:rPr>
        <w:t>既能降血壓，又可增興趣，絕對會延年益壽，老康健，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長歲壽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，吃百年。尤其孔子早已保證，在七十之後，隨心所欲，不會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踰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距。不用擔心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以前被工作所束縛，為了五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斗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米，透早就出門，現在可以遊山玩水，或在家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裏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吃飯睡覺，只要您喜歡。如果覺得寂寞，還可天天上診所與醫生，護士們開講。反正費用都是「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>Medicare</w:t>
      </w:r>
      <w:r w:rsidRPr="005C2231">
        <w:rPr>
          <w:rFonts w:ascii="PMingLiU" w:eastAsia="PMingLiU" w:hAnsi="PMingLiU" w:cs="PMingLiU" w:hint="eastAsia"/>
          <w:sz w:val="24"/>
          <w:szCs w:val="24"/>
        </w:rPr>
        <w:t>」出的。不用白不用，不看病的才是大傻瓜呢</w:t>
      </w:r>
      <w:r w:rsidRPr="005C2231">
        <w:rPr>
          <w:rFonts w:ascii="PMingLiU" w:eastAsia="PMingLiU" w:hAnsi="PMingLiU" w:cs="PMingLiU"/>
          <w:sz w:val="24"/>
          <w:szCs w:val="24"/>
        </w:rPr>
        <w:t>！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如果想繼續有成就感，幫助別人的，為公可當義工，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為私可繼續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為子女服務。天天上班到兒女家，作飯，洗衣，換尿布，一來享受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兒孫繞膝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，含飴弄孫的天倫之樂。也可以替子女省了管家費用，讓他們趕快多多存錢，將來感恩的子女們會好好服侍兩老的晚年。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C2231">
        <w:rPr>
          <w:rFonts w:ascii="PMingLiU" w:eastAsia="PMingLiU" w:hAnsi="PMingLiU" w:cs="PMingLiU" w:hint="eastAsia"/>
          <w:sz w:val="24"/>
          <w:szCs w:val="24"/>
        </w:rPr>
        <w:t>這一來就不用擔心將來要進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 xml:space="preserve"> nursing home</w:t>
      </w:r>
      <w:r w:rsidRPr="005C2231">
        <w:rPr>
          <w:rFonts w:ascii="PMingLiU" w:eastAsia="PMingLiU" w:hAnsi="PMingLiU" w:cs="PMingLiU" w:hint="eastAsia"/>
          <w:sz w:val="24"/>
          <w:szCs w:val="24"/>
        </w:rPr>
        <w:t>了</w:t>
      </w:r>
      <w:r w:rsidRPr="005C2231">
        <w:rPr>
          <w:rFonts w:ascii="PMingLiU" w:eastAsia="PMingLiU" w:hAnsi="PMingLiU" w:cs="PMingLiU"/>
          <w:sz w:val="24"/>
          <w:szCs w:val="24"/>
        </w:rPr>
        <w:t>！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以前與牽手可以幾天不說話，獨立生活，如今需要互相扶持依賴，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愛情像倒吃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甘蔗，滋味在心頭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以前為別人打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拚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，現在為自己生活。以前努力存錢，現在努力花錢找快樂</w:t>
      </w:r>
      <w:r w:rsidRPr="005C2231">
        <w:rPr>
          <w:rFonts w:ascii="PMingLiU" w:eastAsia="PMingLiU" w:hAnsi="PMingLiU" w:cs="PMingLiU"/>
          <w:sz w:val="24"/>
          <w:szCs w:val="24"/>
        </w:rPr>
        <w:t>。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申請</w:t>
      </w:r>
      <w:r w:rsidRPr="005C2231">
        <w:rPr>
          <w:rFonts w:ascii="Times New Roman" w:eastAsia="Times New Roman" w:hAnsi="Times New Roman" w:cs="Times New Roman"/>
          <w:sz w:val="24"/>
          <w:szCs w:val="24"/>
        </w:rPr>
        <w:t xml:space="preserve"> Credit card </w:t>
      </w:r>
      <w:r w:rsidRPr="005C2231">
        <w:rPr>
          <w:rFonts w:ascii="PMingLiU" w:eastAsia="PMingLiU" w:hAnsi="PMingLiU" w:cs="PMingLiU" w:hint="eastAsia"/>
          <w:sz w:val="24"/>
          <w:szCs w:val="24"/>
        </w:rPr>
        <w:t>百張，血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拚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刷卡，身後欠債千萬，氣死高利貸吸血鬼，不亦樂乎</w:t>
      </w:r>
      <w:r w:rsidRPr="005C2231">
        <w:rPr>
          <w:rFonts w:ascii="PMingLiU" w:eastAsia="PMingLiU" w:hAnsi="PMingLiU" w:cs="PMingLiU"/>
          <w:sz w:val="24"/>
          <w:szCs w:val="24"/>
        </w:rPr>
        <w:t>！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如果幸運，經過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三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審定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讞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，進了監獄，更是恭喜，衣食住行，健康保險，一切終身免費，人生不死也無所謂了</w:t>
      </w:r>
      <w:r w:rsidRPr="005C2231">
        <w:rPr>
          <w:rFonts w:ascii="PMingLiU" w:eastAsia="PMingLiU" w:hAnsi="PMingLiU" w:cs="PMingLiU"/>
          <w:sz w:val="24"/>
          <w:szCs w:val="24"/>
        </w:rPr>
        <w:t>！</w:t>
      </w:r>
    </w:p>
    <w:p w:rsidR="005C2231" w:rsidRPr="005C2231" w:rsidRDefault="005C2231" w:rsidP="005C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PMingLiU" w:eastAsia="PMingLiU" w:hAnsi="PMingLiU" w:cs="PMingLiU" w:hint="eastAsia"/>
          <w:sz w:val="24"/>
          <w:szCs w:val="24"/>
        </w:rPr>
        <w:t>這麼一想，您說，年入老年，有那麼嚴重嗎？吃</w:t>
      </w:r>
      <w:proofErr w:type="gramStart"/>
      <w:r w:rsidRPr="005C2231">
        <w:rPr>
          <w:rFonts w:ascii="PMingLiU" w:eastAsia="PMingLiU" w:hAnsi="PMingLiU" w:cs="PMingLiU" w:hint="eastAsia"/>
          <w:sz w:val="24"/>
          <w:szCs w:val="24"/>
        </w:rPr>
        <w:t>老嘛無嘜</w:t>
      </w:r>
      <w:proofErr w:type="gramEnd"/>
      <w:r w:rsidRPr="005C2231">
        <w:rPr>
          <w:rFonts w:ascii="PMingLiU" w:eastAsia="PMingLiU" w:hAnsi="PMingLiU" w:cs="PMingLiU" w:hint="eastAsia"/>
          <w:sz w:val="24"/>
          <w:szCs w:val="24"/>
        </w:rPr>
        <w:t>，對不對</w:t>
      </w:r>
      <w:r w:rsidRPr="005C2231">
        <w:rPr>
          <w:rFonts w:ascii="PMingLiU" w:eastAsia="PMingLiU" w:hAnsi="PMingLiU" w:cs="PMingLiU"/>
          <w:sz w:val="24"/>
          <w:szCs w:val="24"/>
        </w:rPr>
        <w:t>？</w:t>
      </w:r>
    </w:p>
    <w:p w:rsidR="005C2231" w:rsidRPr="005C2231" w:rsidRDefault="005C2231" w:rsidP="005C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7AD7" w:rsidRDefault="00D67AD7"/>
    <w:sectPr w:rsidR="00D6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31"/>
    <w:rsid w:val="005C2231"/>
    <w:rsid w:val="00D67AD7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A40C0-DADB-42EE-9025-4CE4AF3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2018-02-17T05:56:00Z</dcterms:created>
  <dcterms:modified xsi:type="dcterms:W3CDTF">2018-02-17T05:57:00Z</dcterms:modified>
</cp:coreProperties>
</file>