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DCBD" w14:textId="0F506770" w:rsidR="00170920" w:rsidRPr="00FE1C1E" w:rsidRDefault="00FE1C1E" w:rsidP="003936DB">
      <w:pPr>
        <w:spacing w:after="0" w:line="240" w:lineRule="auto"/>
        <w:ind w:left="567" w:right="301"/>
        <w:contextualSpacing/>
        <w:jc w:val="center"/>
        <w:rPr>
          <w:b/>
          <w:bCs/>
          <w:sz w:val="28"/>
          <w:szCs w:val="28"/>
          <w:u w:val="single"/>
        </w:rPr>
      </w:pPr>
      <w:proofErr w:type="spellStart"/>
      <w:r w:rsidRPr="00FE1C1E">
        <w:rPr>
          <w:rFonts w:ascii="Times New Roman" w:hAnsi="Times New Roman" w:cs="Times New Roman"/>
          <w:b/>
          <w:bCs/>
          <w:sz w:val="24"/>
          <w:szCs w:val="24"/>
          <w:u w:val="single"/>
        </w:rPr>
        <w:t>Chungchin</w:t>
      </w:r>
      <w:proofErr w:type="spellEnd"/>
      <w:r w:rsidRPr="00FE1C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Chen (</w:t>
      </w:r>
      <w:r w:rsidRPr="00FE1C1E">
        <w:rPr>
          <w:rFonts w:ascii="Times New Roman" w:hAnsi="Times New Roman" w:cs="Times New Roman"/>
          <w:b/>
          <w:bCs/>
          <w:sz w:val="24"/>
          <w:szCs w:val="24"/>
          <w:u w:val="single"/>
        </w:rPr>
        <w:t>陳仲欽</w:t>
      </w:r>
      <w:r w:rsidRPr="00FE1C1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F2B9FA5" w14:textId="044F1453" w:rsidR="00FE1C1E" w:rsidRDefault="00FE1C1E" w:rsidP="003936DB">
      <w:pPr>
        <w:spacing w:line="240" w:lineRule="auto"/>
        <w:ind w:left="567" w:right="3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FEAF01" w14:textId="3B23861F" w:rsidR="00FE1C1E" w:rsidRDefault="004C0325" w:rsidP="003936DB">
      <w:pPr>
        <w:spacing w:line="240" w:lineRule="auto"/>
        <w:ind w:right="3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C580F0" wp14:editId="0FDB28B0">
            <wp:simplePos x="0" y="0"/>
            <wp:positionH relativeFrom="column">
              <wp:posOffset>3597275</wp:posOffset>
            </wp:positionH>
            <wp:positionV relativeFrom="paragraph">
              <wp:posOffset>15240</wp:posOffset>
            </wp:positionV>
            <wp:extent cx="2774950" cy="3773170"/>
            <wp:effectExtent l="0" t="0" r="6350" b="0"/>
            <wp:wrapSquare wrapText="bothSides"/>
            <wp:docPr id="2" name="Picture 2" descr="A person wearing glasses and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ngchin ch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2F31" w:rsidRPr="00FE1C1E">
        <w:rPr>
          <w:rFonts w:ascii="Times New Roman" w:hAnsi="Times New Roman" w:cs="Times New Roman"/>
          <w:sz w:val="24"/>
          <w:szCs w:val="24"/>
        </w:rPr>
        <w:t>Chungchin</w:t>
      </w:r>
      <w:proofErr w:type="spellEnd"/>
      <w:r w:rsidR="00F92F31" w:rsidRPr="00FE1C1E">
        <w:rPr>
          <w:rFonts w:ascii="Times New Roman" w:hAnsi="Times New Roman" w:cs="Times New Roman"/>
          <w:sz w:val="24"/>
          <w:szCs w:val="24"/>
        </w:rPr>
        <w:t xml:space="preserve"> Chen (</w:t>
      </w:r>
      <w:r w:rsidR="00F92F31" w:rsidRPr="00FE1C1E">
        <w:rPr>
          <w:rFonts w:ascii="Times New Roman" w:hAnsi="Times New Roman" w:cs="Times New Roman"/>
          <w:sz w:val="24"/>
          <w:szCs w:val="24"/>
        </w:rPr>
        <w:t>陳仲欽</w:t>
      </w:r>
      <w:r w:rsidR="00F92F31" w:rsidRPr="00FE1C1E">
        <w:rPr>
          <w:rFonts w:ascii="Times New Roman" w:hAnsi="Times New Roman" w:cs="Times New Roman"/>
          <w:sz w:val="24"/>
          <w:szCs w:val="24"/>
        </w:rPr>
        <w:t xml:space="preserve">) was born in Hsinchu City, Taiwan in 1935.  He received his </w:t>
      </w:r>
      <w:r w:rsidR="00FE1C1E">
        <w:rPr>
          <w:rFonts w:ascii="Times New Roman" w:hAnsi="Times New Roman" w:cs="Times New Roman"/>
          <w:sz w:val="24"/>
          <w:szCs w:val="24"/>
        </w:rPr>
        <w:t>bachelor’s</w:t>
      </w:r>
      <w:r w:rsidR="00F92F31" w:rsidRPr="00FE1C1E">
        <w:rPr>
          <w:rFonts w:ascii="Times New Roman" w:hAnsi="Times New Roman" w:cs="Times New Roman"/>
          <w:sz w:val="24"/>
          <w:szCs w:val="24"/>
        </w:rPr>
        <w:t xml:space="preserve"> degree in political science from National </w:t>
      </w:r>
      <w:proofErr w:type="spellStart"/>
      <w:r w:rsidR="00A6378D" w:rsidRPr="00FE1C1E">
        <w:rPr>
          <w:rFonts w:ascii="Times New Roman" w:hAnsi="Times New Roman" w:cs="Times New Roman"/>
          <w:sz w:val="24"/>
          <w:szCs w:val="24"/>
        </w:rPr>
        <w:t>Cheng</w:t>
      </w:r>
      <w:r w:rsidR="00F92F31" w:rsidRPr="00FE1C1E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="00F92F31" w:rsidRPr="00FE1C1E">
        <w:rPr>
          <w:rFonts w:ascii="Times New Roman" w:hAnsi="Times New Roman" w:cs="Times New Roman"/>
          <w:sz w:val="24"/>
          <w:szCs w:val="24"/>
        </w:rPr>
        <w:t xml:space="preserve"> University in 1959. Inspired by his pr</w:t>
      </w:r>
      <w:r w:rsidR="009020C9" w:rsidRPr="00FE1C1E">
        <w:rPr>
          <w:rFonts w:ascii="Times New Roman" w:hAnsi="Times New Roman" w:cs="Times New Roman"/>
          <w:sz w:val="24"/>
          <w:szCs w:val="24"/>
        </w:rPr>
        <w:t>ofe</w:t>
      </w:r>
      <w:r w:rsidR="00F92F31" w:rsidRPr="00FE1C1E">
        <w:rPr>
          <w:rFonts w:ascii="Times New Roman" w:hAnsi="Times New Roman" w:cs="Times New Roman"/>
          <w:sz w:val="24"/>
          <w:szCs w:val="24"/>
        </w:rPr>
        <w:t xml:space="preserve">ssor, he decided to pursue </w:t>
      </w:r>
      <w:r w:rsidR="00C47CE5" w:rsidRPr="00FE1C1E">
        <w:rPr>
          <w:rFonts w:ascii="Times New Roman" w:hAnsi="Times New Roman" w:cs="Times New Roman"/>
          <w:sz w:val="24"/>
          <w:szCs w:val="24"/>
        </w:rPr>
        <w:t>advance</w:t>
      </w:r>
      <w:r w:rsidR="00915C79">
        <w:rPr>
          <w:rFonts w:ascii="Times New Roman" w:hAnsi="Times New Roman" w:cs="Times New Roman"/>
          <w:sz w:val="24"/>
          <w:szCs w:val="24"/>
        </w:rPr>
        <w:t>d</w:t>
      </w:r>
      <w:r w:rsidR="00C47CE5" w:rsidRPr="00FE1C1E">
        <w:rPr>
          <w:rFonts w:ascii="Times New Roman" w:hAnsi="Times New Roman" w:cs="Times New Roman"/>
          <w:sz w:val="24"/>
          <w:szCs w:val="24"/>
        </w:rPr>
        <w:t xml:space="preserve"> study of </w:t>
      </w:r>
      <w:r w:rsidR="00F92F31" w:rsidRPr="00FE1C1E">
        <w:rPr>
          <w:rFonts w:ascii="Times New Roman" w:hAnsi="Times New Roman" w:cs="Times New Roman"/>
          <w:sz w:val="24"/>
          <w:szCs w:val="24"/>
        </w:rPr>
        <w:t xml:space="preserve">urban planning </w:t>
      </w:r>
      <w:r w:rsidR="00AF57E2" w:rsidRPr="00FE1C1E">
        <w:rPr>
          <w:rFonts w:ascii="Times New Roman" w:hAnsi="Times New Roman" w:cs="Times New Roman"/>
          <w:sz w:val="24"/>
          <w:szCs w:val="24"/>
        </w:rPr>
        <w:t xml:space="preserve">in the U.S.  </w:t>
      </w:r>
    </w:p>
    <w:p w14:paraId="677DAB08" w14:textId="64C98C73" w:rsidR="00FE1C1E" w:rsidRDefault="00B877A5" w:rsidP="003936DB">
      <w:pPr>
        <w:spacing w:line="240" w:lineRule="auto"/>
        <w:ind w:right="30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E1C1E">
        <w:rPr>
          <w:rFonts w:ascii="Times New Roman" w:hAnsi="Times New Roman" w:cs="Times New Roman"/>
          <w:sz w:val="24"/>
          <w:szCs w:val="24"/>
        </w:rPr>
        <w:t>After completing his military duty and teaching English at a high school in his hometown, he was admitted to the Department of City Planning</w:t>
      </w:r>
      <w:r w:rsidR="00FE1C1E">
        <w:rPr>
          <w:rFonts w:ascii="Times New Roman" w:hAnsi="Times New Roman" w:cs="Times New Roman"/>
          <w:sz w:val="24"/>
          <w:szCs w:val="24"/>
        </w:rPr>
        <w:t xml:space="preserve"> at the </w:t>
      </w:r>
      <w:r w:rsidRPr="00FE1C1E">
        <w:rPr>
          <w:rFonts w:ascii="Times New Roman" w:hAnsi="Times New Roman" w:cs="Times New Roman"/>
          <w:sz w:val="24"/>
          <w:szCs w:val="24"/>
        </w:rPr>
        <w:t>U</w:t>
      </w:r>
      <w:r w:rsidR="00FE1C1E">
        <w:rPr>
          <w:rFonts w:ascii="Times New Roman" w:hAnsi="Times New Roman" w:cs="Times New Roman"/>
          <w:sz w:val="24"/>
          <w:szCs w:val="24"/>
        </w:rPr>
        <w:t>C</w:t>
      </w:r>
      <w:r w:rsidRPr="00FE1C1E">
        <w:rPr>
          <w:rFonts w:ascii="Times New Roman" w:hAnsi="Times New Roman" w:cs="Times New Roman"/>
          <w:sz w:val="24"/>
          <w:szCs w:val="24"/>
        </w:rPr>
        <w:t xml:space="preserve"> Berkeley. </w:t>
      </w:r>
      <w:r w:rsidR="00EE0E77" w:rsidRPr="00FE1C1E">
        <w:rPr>
          <w:rFonts w:ascii="Times New Roman" w:hAnsi="Times New Roman" w:cs="Times New Roman"/>
          <w:sz w:val="24"/>
          <w:szCs w:val="24"/>
        </w:rPr>
        <w:t xml:space="preserve">He was the first foreign student from Taiwan to enroll </w:t>
      </w:r>
      <w:r w:rsidR="008C1F45" w:rsidRPr="00FE1C1E">
        <w:rPr>
          <w:rFonts w:ascii="Times New Roman" w:hAnsi="Times New Roman" w:cs="Times New Roman"/>
          <w:sz w:val="24"/>
          <w:szCs w:val="24"/>
        </w:rPr>
        <w:t>in</w:t>
      </w:r>
      <w:r w:rsidR="00EE0E77" w:rsidRPr="00FE1C1E">
        <w:rPr>
          <w:rFonts w:ascii="Times New Roman" w:hAnsi="Times New Roman" w:cs="Times New Roman"/>
          <w:sz w:val="24"/>
          <w:szCs w:val="24"/>
        </w:rPr>
        <w:t xml:space="preserve"> the Department</w:t>
      </w:r>
      <w:r w:rsidR="009020C9" w:rsidRPr="00FE1C1E">
        <w:rPr>
          <w:rFonts w:ascii="Times New Roman" w:hAnsi="Times New Roman" w:cs="Times New Roman"/>
          <w:sz w:val="24"/>
          <w:szCs w:val="24"/>
        </w:rPr>
        <w:t>.</w:t>
      </w:r>
    </w:p>
    <w:p w14:paraId="2B3D1346" w14:textId="6CB589EA" w:rsidR="000329CF" w:rsidRPr="00FE1C1E" w:rsidRDefault="00CF0F9D" w:rsidP="003936DB">
      <w:pPr>
        <w:spacing w:line="240" w:lineRule="auto"/>
        <w:ind w:right="30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E1C1E">
        <w:rPr>
          <w:rFonts w:ascii="Times New Roman" w:hAnsi="Times New Roman" w:cs="Times New Roman"/>
          <w:sz w:val="24"/>
          <w:szCs w:val="24"/>
        </w:rPr>
        <w:t xml:space="preserve">He completed his </w:t>
      </w:r>
      <w:r w:rsidR="00654D0E" w:rsidRPr="00FE1C1E">
        <w:rPr>
          <w:rFonts w:ascii="Times New Roman" w:hAnsi="Times New Roman" w:cs="Times New Roman"/>
          <w:sz w:val="24"/>
          <w:szCs w:val="24"/>
        </w:rPr>
        <w:t>gra</w:t>
      </w:r>
      <w:bookmarkStart w:id="0" w:name="_GoBack"/>
      <w:bookmarkEnd w:id="0"/>
      <w:r w:rsidR="00654D0E" w:rsidRPr="00FE1C1E">
        <w:rPr>
          <w:rFonts w:ascii="Times New Roman" w:hAnsi="Times New Roman" w:cs="Times New Roman"/>
          <w:sz w:val="24"/>
          <w:szCs w:val="24"/>
        </w:rPr>
        <w:t xml:space="preserve">duate </w:t>
      </w:r>
      <w:r w:rsidRPr="00FE1C1E">
        <w:rPr>
          <w:rFonts w:ascii="Times New Roman" w:hAnsi="Times New Roman" w:cs="Times New Roman"/>
          <w:sz w:val="24"/>
          <w:szCs w:val="24"/>
        </w:rPr>
        <w:t xml:space="preserve">study </w:t>
      </w:r>
      <w:r w:rsidR="00654D0E" w:rsidRPr="00FE1C1E">
        <w:rPr>
          <w:rFonts w:ascii="Times New Roman" w:hAnsi="Times New Roman" w:cs="Times New Roman"/>
          <w:sz w:val="24"/>
          <w:szCs w:val="24"/>
        </w:rPr>
        <w:t>at Berk</w:t>
      </w:r>
      <w:r w:rsidR="00FE1C1E">
        <w:rPr>
          <w:rFonts w:ascii="Times New Roman" w:hAnsi="Times New Roman" w:cs="Times New Roman"/>
          <w:sz w:val="24"/>
          <w:szCs w:val="24"/>
        </w:rPr>
        <w:t>e</w:t>
      </w:r>
      <w:r w:rsidR="00654D0E" w:rsidRPr="00FE1C1E">
        <w:rPr>
          <w:rFonts w:ascii="Times New Roman" w:hAnsi="Times New Roman" w:cs="Times New Roman"/>
          <w:sz w:val="24"/>
          <w:szCs w:val="24"/>
        </w:rPr>
        <w:t xml:space="preserve">ley </w:t>
      </w:r>
      <w:r w:rsidRPr="00FE1C1E">
        <w:rPr>
          <w:rFonts w:ascii="Times New Roman" w:hAnsi="Times New Roman" w:cs="Times New Roman"/>
          <w:sz w:val="24"/>
          <w:szCs w:val="24"/>
        </w:rPr>
        <w:t xml:space="preserve">and received his </w:t>
      </w:r>
      <w:proofErr w:type="gramStart"/>
      <w:r w:rsidRPr="00FE1C1E">
        <w:rPr>
          <w:rFonts w:ascii="Times New Roman" w:hAnsi="Times New Roman" w:cs="Times New Roman"/>
          <w:sz w:val="24"/>
          <w:szCs w:val="24"/>
        </w:rPr>
        <w:t>Master</w:t>
      </w:r>
      <w:r w:rsidR="007906A1" w:rsidRPr="00FE1C1E">
        <w:rPr>
          <w:rFonts w:ascii="Times New Roman" w:hAnsi="Times New Roman" w:cs="Times New Roman"/>
          <w:sz w:val="24"/>
          <w:szCs w:val="24"/>
        </w:rPr>
        <w:t>’s Degree</w:t>
      </w:r>
      <w:proofErr w:type="gramEnd"/>
      <w:r w:rsidR="007906A1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FE1C1E">
        <w:rPr>
          <w:rFonts w:ascii="Times New Roman" w:hAnsi="Times New Roman" w:cs="Times New Roman"/>
          <w:sz w:val="24"/>
          <w:szCs w:val="24"/>
        </w:rPr>
        <w:t>in</w:t>
      </w:r>
      <w:r w:rsidR="007906A1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Pr="00FE1C1E">
        <w:rPr>
          <w:rFonts w:ascii="Times New Roman" w:hAnsi="Times New Roman" w:cs="Times New Roman"/>
          <w:sz w:val="24"/>
          <w:szCs w:val="24"/>
        </w:rPr>
        <w:t>City Planning (MCP)</w:t>
      </w:r>
      <w:r w:rsidR="007906A1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Pr="00FE1C1E">
        <w:rPr>
          <w:rFonts w:ascii="Times New Roman" w:hAnsi="Times New Roman" w:cs="Times New Roman"/>
          <w:sz w:val="24"/>
          <w:szCs w:val="24"/>
        </w:rPr>
        <w:t>in June 1965, and became a member of the American Planners Society (later the American Institute of Planners</w:t>
      </w:r>
      <w:r w:rsidR="007906A1" w:rsidRPr="00FE1C1E">
        <w:rPr>
          <w:rFonts w:ascii="Times New Roman" w:hAnsi="Times New Roman" w:cs="Times New Roman"/>
          <w:sz w:val="24"/>
          <w:szCs w:val="24"/>
        </w:rPr>
        <w:t>)</w:t>
      </w:r>
      <w:r w:rsidR="006602C6" w:rsidRPr="00FE1C1E">
        <w:rPr>
          <w:rFonts w:ascii="Times New Roman" w:hAnsi="Times New Roman" w:cs="Times New Roman"/>
          <w:sz w:val="24"/>
          <w:szCs w:val="24"/>
        </w:rPr>
        <w:t>.  He started his professional career as Assistant Planner in August 1965 at the City Planning Department, City of Kansas, Missouri</w:t>
      </w:r>
      <w:r w:rsidR="00847147" w:rsidRPr="00FE1C1E">
        <w:rPr>
          <w:rFonts w:ascii="Times New Roman" w:hAnsi="Times New Roman" w:cs="Times New Roman"/>
          <w:sz w:val="24"/>
          <w:szCs w:val="24"/>
        </w:rPr>
        <w:t xml:space="preserve">, </w:t>
      </w:r>
      <w:r w:rsidR="00FD0780" w:rsidRPr="00FE1C1E">
        <w:rPr>
          <w:rFonts w:ascii="Times New Roman" w:hAnsi="Times New Roman" w:cs="Times New Roman"/>
          <w:sz w:val="24"/>
          <w:szCs w:val="24"/>
        </w:rPr>
        <w:t xml:space="preserve">being </w:t>
      </w:r>
      <w:r w:rsidR="00847147" w:rsidRPr="00FE1C1E">
        <w:rPr>
          <w:rFonts w:ascii="Times New Roman" w:hAnsi="Times New Roman" w:cs="Times New Roman"/>
          <w:sz w:val="24"/>
          <w:szCs w:val="24"/>
        </w:rPr>
        <w:t>assigned to the Advance Planning Division</w:t>
      </w:r>
      <w:r w:rsidR="006602C6" w:rsidRPr="00FE1C1E">
        <w:rPr>
          <w:rFonts w:ascii="Times New Roman" w:hAnsi="Times New Roman" w:cs="Times New Roman"/>
          <w:sz w:val="24"/>
          <w:szCs w:val="24"/>
        </w:rPr>
        <w:t xml:space="preserve">. </w:t>
      </w:r>
      <w:r w:rsidR="008C1F45" w:rsidRPr="00FE1C1E">
        <w:rPr>
          <w:rFonts w:ascii="Times New Roman" w:hAnsi="Times New Roman" w:cs="Times New Roman"/>
          <w:sz w:val="24"/>
          <w:szCs w:val="24"/>
        </w:rPr>
        <w:t>The city was found</w:t>
      </w:r>
      <w:r w:rsidR="00FE1C1E">
        <w:rPr>
          <w:rFonts w:ascii="Times New Roman" w:hAnsi="Times New Roman" w:cs="Times New Roman"/>
          <w:sz w:val="24"/>
          <w:szCs w:val="24"/>
        </w:rPr>
        <w:t>ed</w:t>
      </w:r>
      <w:r w:rsidR="008C1F45" w:rsidRPr="00FE1C1E">
        <w:rPr>
          <w:rFonts w:ascii="Times New Roman" w:hAnsi="Times New Roman" w:cs="Times New Roman"/>
          <w:sz w:val="24"/>
          <w:szCs w:val="24"/>
        </w:rPr>
        <w:t xml:space="preserve"> in 1853. </w:t>
      </w:r>
      <w:r w:rsidR="00521CB8" w:rsidRPr="00FE1C1E">
        <w:rPr>
          <w:rFonts w:ascii="Times New Roman" w:hAnsi="Times New Roman" w:cs="Times New Roman"/>
          <w:sz w:val="24"/>
          <w:szCs w:val="24"/>
        </w:rPr>
        <w:t>A symbolic of beauty of America</w:t>
      </w:r>
      <w:r w:rsidR="008C1F45" w:rsidRPr="00FE1C1E">
        <w:rPr>
          <w:rFonts w:ascii="Times New Roman" w:hAnsi="Times New Roman" w:cs="Times New Roman"/>
          <w:sz w:val="24"/>
          <w:szCs w:val="24"/>
        </w:rPr>
        <w:t>n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“City Beautiful Movement” in late 19th century, </w:t>
      </w:r>
      <w:r w:rsidR="006F6E85" w:rsidRPr="00FE1C1E">
        <w:rPr>
          <w:rFonts w:ascii="Times New Roman" w:hAnsi="Times New Roman" w:cs="Times New Roman"/>
          <w:sz w:val="24"/>
          <w:szCs w:val="24"/>
        </w:rPr>
        <w:t>Kansas City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i</w:t>
      </w:r>
      <w:r w:rsidR="00344805" w:rsidRPr="00FE1C1E">
        <w:rPr>
          <w:rFonts w:ascii="Times New Roman" w:hAnsi="Times New Roman" w:cs="Times New Roman"/>
          <w:sz w:val="24"/>
          <w:szCs w:val="24"/>
        </w:rPr>
        <w:t>s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famous </w:t>
      </w:r>
      <w:r w:rsidR="00EE457C" w:rsidRPr="00FE1C1E">
        <w:rPr>
          <w:rFonts w:ascii="Times New Roman" w:hAnsi="Times New Roman" w:cs="Times New Roman"/>
          <w:sz w:val="24"/>
          <w:szCs w:val="24"/>
        </w:rPr>
        <w:t>for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it</w:t>
      </w:r>
      <w:r w:rsidR="00344805" w:rsidRPr="00FE1C1E">
        <w:rPr>
          <w:rFonts w:ascii="Times New Roman" w:hAnsi="Times New Roman" w:cs="Times New Roman"/>
          <w:sz w:val="24"/>
          <w:szCs w:val="24"/>
        </w:rPr>
        <w:t>s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344805" w:rsidRPr="00FE1C1E">
        <w:rPr>
          <w:rFonts w:ascii="Times New Roman" w:hAnsi="Times New Roman" w:cs="Times New Roman"/>
          <w:sz w:val="24"/>
          <w:szCs w:val="24"/>
        </w:rPr>
        <w:t>system</w:t>
      </w:r>
      <w:r w:rsidR="008C1F45" w:rsidRPr="00FE1C1E">
        <w:rPr>
          <w:rFonts w:ascii="Times New Roman" w:hAnsi="Times New Roman" w:cs="Times New Roman"/>
          <w:sz w:val="24"/>
          <w:szCs w:val="24"/>
        </w:rPr>
        <w:t>s</w:t>
      </w:r>
      <w:r w:rsidR="00344805" w:rsidRPr="00FE1C1E">
        <w:rPr>
          <w:rFonts w:ascii="Times New Roman" w:hAnsi="Times New Roman" w:cs="Times New Roman"/>
          <w:sz w:val="24"/>
          <w:szCs w:val="24"/>
        </w:rPr>
        <w:t xml:space="preserve"> of </w:t>
      </w:r>
      <w:r w:rsidR="00521CB8" w:rsidRPr="00FE1C1E">
        <w:rPr>
          <w:rFonts w:ascii="Times New Roman" w:hAnsi="Times New Roman" w:cs="Times New Roman"/>
          <w:sz w:val="24"/>
          <w:szCs w:val="24"/>
        </w:rPr>
        <w:t>boulevard</w:t>
      </w:r>
      <w:r w:rsidR="00344805" w:rsidRPr="00FE1C1E">
        <w:rPr>
          <w:rFonts w:ascii="Times New Roman" w:hAnsi="Times New Roman" w:cs="Times New Roman"/>
          <w:sz w:val="24"/>
          <w:szCs w:val="24"/>
        </w:rPr>
        <w:t>s</w:t>
      </w:r>
      <w:r w:rsidR="008C1F45" w:rsidRPr="00FE1C1E">
        <w:rPr>
          <w:rFonts w:ascii="Times New Roman" w:hAnsi="Times New Roman" w:cs="Times New Roman"/>
          <w:sz w:val="24"/>
          <w:szCs w:val="24"/>
        </w:rPr>
        <w:t>,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park</w:t>
      </w:r>
      <w:r w:rsidR="00344805" w:rsidRPr="00FE1C1E">
        <w:rPr>
          <w:rFonts w:ascii="Times New Roman" w:hAnsi="Times New Roman" w:cs="Times New Roman"/>
          <w:sz w:val="24"/>
          <w:szCs w:val="24"/>
        </w:rPr>
        <w:t>s</w:t>
      </w:r>
      <w:r w:rsidR="008C1F45" w:rsidRPr="00FE1C1E">
        <w:rPr>
          <w:rFonts w:ascii="Times New Roman" w:hAnsi="Times New Roman" w:cs="Times New Roman"/>
          <w:sz w:val="24"/>
          <w:szCs w:val="24"/>
        </w:rPr>
        <w:t xml:space="preserve"> and water fountains.</w:t>
      </w:r>
      <w:r w:rsidR="00521CB8" w:rsidRPr="00FE1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EED5A" w14:textId="18457198" w:rsidR="00471BC5" w:rsidRPr="00FE1C1E" w:rsidRDefault="00BB2252" w:rsidP="003936DB">
      <w:pPr>
        <w:spacing w:line="240" w:lineRule="auto"/>
        <w:ind w:right="301"/>
        <w:contextualSpacing/>
        <w:rPr>
          <w:rFonts w:ascii="Times New Roman" w:hAnsi="Times New Roman" w:cs="Times New Roman"/>
          <w:sz w:val="24"/>
          <w:szCs w:val="24"/>
        </w:rPr>
      </w:pPr>
      <w:r w:rsidRPr="00FE1C1E">
        <w:rPr>
          <w:rFonts w:ascii="Times New Roman" w:hAnsi="Times New Roman" w:cs="Times New Roman"/>
          <w:sz w:val="24"/>
          <w:szCs w:val="24"/>
        </w:rPr>
        <w:t xml:space="preserve">        </w:t>
      </w:r>
      <w:r w:rsidR="00654D0E" w:rsidRPr="00FE1C1E">
        <w:rPr>
          <w:rFonts w:ascii="Times New Roman" w:hAnsi="Times New Roman" w:cs="Times New Roman"/>
          <w:sz w:val="24"/>
          <w:szCs w:val="24"/>
        </w:rPr>
        <w:t xml:space="preserve">As there was </w:t>
      </w:r>
      <w:r w:rsidR="00350BC7" w:rsidRPr="00FE1C1E">
        <w:rPr>
          <w:rFonts w:ascii="Times New Roman" w:hAnsi="Times New Roman" w:cs="Times New Roman"/>
          <w:sz w:val="24"/>
          <w:szCs w:val="24"/>
        </w:rPr>
        <w:t xml:space="preserve">a </w:t>
      </w:r>
      <w:r w:rsidR="00E47CB2" w:rsidRPr="00FE1C1E">
        <w:rPr>
          <w:rFonts w:ascii="Times New Roman" w:hAnsi="Times New Roman" w:cs="Times New Roman"/>
          <w:sz w:val="24"/>
          <w:szCs w:val="24"/>
        </w:rPr>
        <w:t xml:space="preserve">shortage </w:t>
      </w:r>
      <w:r w:rsidR="00654D0E" w:rsidRPr="00FE1C1E">
        <w:rPr>
          <w:rFonts w:ascii="Times New Roman" w:hAnsi="Times New Roman" w:cs="Times New Roman"/>
          <w:sz w:val="24"/>
          <w:szCs w:val="24"/>
        </w:rPr>
        <w:t>of trained urban planners, he was recruited as a Senior Planner by the Metropolitan Planning Department of Marion County, Indiana i</w:t>
      </w:r>
      <w:r w:rsidR="007906A1" w:rsidRPr="00FE1C1E">
        <w:rPr>
          <w:rFonts w:ascii="Times New Roman" w:hAnsi="Times New Roman" w:cs="Times New Roman"/>
          <w:sz w:val="24"/>
          <w:szCs w:val="24"/>
        </w:rPr>
        <w:t>n July 1967</w:t>
      </w:r>
      <w:r w:rsidR="00A96F5C" w:rsidRPr="00FE1C1E">
        <w:rPr>
          <w:rFonts w:ascii="Times New Roman" w:hAnsi="Times New Roman" w:cs="Times New Roman"/>
          <w:sz w:val="24"/>
          <w:szCs w:val="24"/>
        </w:rPr>
        <w:t>.</w:t>
      </w:r>
      <w:r w:rsidR="00FE1C1E">
        <w:rPr>
          <w:rFonts w:ascii="Times New Roman" w:hAnsi="Times New Roman" w:cs="Times New Roman"/>
          <w:sz w:val="24"/>
          <w:szCs w:val="24"/>
        </w:rPr>
        <w:t xml:space="preserve"> </w:t>
      </w:r>
      <w:r w:rsidRPr="00FE1C1E">
        <w:rPr>
          <w:rFonts w:ascii="Times New Roman" w:hAnsi="Times New Roman" w:cs="Times New Roman"/>
          <w:sz w:val="24"/>
          <w:szCs w:val="24"/>
        </w:rPr>
        <w:t xml:space="preserve">The department was responsible for planning </w:t>
      </w:r>
      <w:r w:rsidR="00B54507" w:rsidRPr="00FE1C1E">
        <w:rPr>
          <w:rFonts w:ascii="Times New Roman" w:hAnsi="Times New Roman" w:cs="Times New Roman"/>
          <w:sz w:val="24"/>
          <w:szCs w:val="24"/>
        </w:rPr>
        <w:t>Marion</w:t>
      </w:r>
      <w:r w:rsidRPr="00FE1C1E">
        <w:rPr>
          <w:rFonts w:ascii="Times New Roman" w:hAnsi="Times New Roman" w:cs="Times New Roman"/>
          <w:sz w:val="24"/>
          <w:szCs w:val="24"/>
        </w:rPr>
        <w:t xml:space="preserve"> County </w:t>
      </w:r>
      <w:r w:rsidR="000F7D6C">
        <w:rPr>
          <w:rFonts w:ascii="Times New Roman" w:hAnsi="Times New Roman" w:cs="Times New Roman"/>
          <w:sz w:val="24"/>
          <w:szCs w:val="24"/>
        </w:rPr>
        <w:t>and</w:t>
      </w:r>
      <w:r w:rsidRPr="00FE1C1E">
        <w:rPr>
          <w:rFonts w:ascii="Times New Roman" w:hAnsi="Times New Roman" w:cs="Times New Roman"/>
          <w:sz w:val="24"/>
          <w:szCs w:val="24"/>
        </w:rPr>
        <w:t xml:space="preserve"> the City of Indianapolis, the State capital.</w:t>
      </w:r>
      <w:r w:rsidR="007906A1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344805" w:rsidRPr="00FE1C1E">
        <w:rPr>
          <w:rFonts w:ascii="Times New Roman" w:hAnsi="Times New Roman" w:cs="Times New Roman"/>
          <w:sz w:val="24"/>
          <w:szCs w:val="24"/>
        </w:rPr>
        <w:t xml:space="preserve">The City and County were consolidated to form a “City-County Uni-Government” </w:t>
      </w:r>
      <w:r w:rsidR="00E47CB2" w:rsidRPr="00FE1C1E">
        <w:rPr>
          <w:rFonts w:ascii="Times New Roman" w:hAnsi="Times New Roman" w:cs="Times New Roman"/>
          <w:sz w:val="24"/>
          <w:szCs w:val="24"/>
        </w:rPr>
        <w:t xml:space="preserve">to improve public services and efficiency </w:t>
      </w:r>
      <w:r w:rsidR="00344805" w:rsidRPr="00FE1C1E">
        <w:rPr>
          <w:rFonts w:ascii="Times New Roman" w:hAnsi="Times New Roman" w:cs="Times New Roman"/>
          <w:sz w:val="24"/>
          <w:szCs w:val="24"/>
        </w:rPr>
        <w:t xml:space="preserve">in 1968.  </w:t>
      </w:r>
      <w:r w:rsidR="007906A1" w:rsidRPr="00FE1C1E">
        <w:rPr>
          <w:rFonts w:ascii="Times New Roman" w:hAnsi="Times New Roman" w:cs="Times New Roman"/>
          <w:sz w:val="24"/>
          <w:szCs w:val="24"/>
        </w:rPr>
        <w:t>One of his assignment</w:t>
      </w:r>
      <w:r w:rsidR="00A96F5C" w:rsidRPr="00FE1C1E">
        <w:rPr>
          <w:rFonts w:ascii="Times New Roman" w:hAnsi="Times New Roman" w:cs="Times New Roman"/>
          <w:sz w:val="24"/>
          <w:szCs w:val="24"/>
        </w:rPr>
        <w:t>s</w:t>
      </w:r>
      <w:r w:rsidR="007906A1" w:rsidRPr="00FE1C1E">
        <w:rPr>
          <w:rFonts w:ascii="Times New Roman" w:hAnsi="Times New Roman" w:cs="Times New Roman"/>
          <w:sz w:val="24"/>
          <w:szCs w:val="24"/>
        </w:rPr>
        <w:t xml:space="preserve"> was to draft a 15-chapter </w:t>
      </w:r>
      <w:r w:rsidR="00FE4060" w:rsidRPr="00FE1C1E">
        <w:rPr>
          <w:rFonts w:ascii="Times New Roman" w:hAnsi="Times New Roman" w:cs="Times New Roman"/>
          <w:sz w:val="24"/>
          <w:szCs w:val="24"/>
        </w:rPr>
        <w:t xml:space="preserve">training </w:t>
      </w:r>
      <w:r w:rsidR="007906A1" w:rsidRPr="00FE1C1E">
        <w:rPr>
          <w:rFonts w:ascii="Times New Roman" w:hAnsi="Times New Roman" w:cs="Times New Roman"/>
          <w:sz w:val="24"/>
          <w:szCs w:val="24"/>
        </w:rPr>
        <w:t xml:space="preserve">handbook </w:t>
      </w:r>
      <w:r w:rsidR="00FE4060" w:rsidRPr="00FE1C1E">
        <w:rPr>
          <w:rFonts w:ascii="Times New Roman" w:hAnsi="Times New Roman" w:cs="Times New Roman"/>
          <w:sz w:val="24"/>
          <w:szCs w:val="24"/>
        </w:rPr>
        <w:t xml:space="preserve">for the lay-man members of the planning </w:t>
      </w:r>
      <w:r w:rsidR="00847147" w:rsidRPr="00FE1C1E">
        <w:rPr>
          <w:rFonts w:ascii="Times New Roman" w:hAnsi="Times New Roman" w:cs="Times New Roman"/>
          <w:sz w:val="24"/>
          <w:szCs w:val="24"/>
        </w:rPr>
        <w:t>commission</w:t>
      </w:r>
      <w:r w:rsidR="00FE4060" w:rsidRPr="00FE1C1E">
        <w:rPr>
          <w:rFonts w:ascii="Times New Roman" w:hAnsi="Times New Roman" w:cs="Times New Roman"/>
          <w:sz w:val="24"/>
          <w:szCs w:val="24"/>
        </w:rPr>
        <w:t xml:space="preserve">.  The handbook was translated into Chinese </w:t>
      </w:r>
      <w:r w:rsidR="000F7D6C">
        <w:rPr>
          <w:rFonts w:ascii="Times New Roman" w:hAnsi="Times New Roman" w:cs="Times New Roman"/>
          <w:sz w:val="24"/>
          <w:szCs w:val="24"/>
        </w:rPr>
        <w:t>as</w:t>
      </w:r>
      <w:r w:rsidR="006F6E85" w:rsidRPr="00FE1C1E">
        <w:rPr>
          <w:rFonts w:ascii="Times New Roman" w:hAnsi="Times New Roman" w:cs="Times New Roman"/>
          <w:sz w:val="24"/>
          <w:szCs w:val="24"/>
        </w:rPr>
        <w:t xml:space="preserve"> reference</w:t>
      </w:r>
      <w:r w:rsidR="00FE4060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0F7D6C">
        <w:rPr>
          <w:rFonts w:ascii="Times New Roman" w:hAnsi="Times New Roman" w:cs="Times New Roman"/>
          <w:sz w:val="24"/>
          <w:szCs w:val="24"/>
        </w:rPr>
        <w:t xml:space="preserve">for </w:t>
      </w:r>
      <w:r w:rsidR="00FE4060" w:rsidRPr="00FE1C1E">
        <w:rPr>
          <w:rFonts w:ascii="Times New Roman" w:hAnsi="Times New Roman" w:cs="Times New Roman"/>
          <w:sz w:val="24"/>
          <w:szCs w:val="24"/>
        </w:rPr>
        <w:t>the Steering Commi</w:t>
      </w:r>
      <w:r w:rsidR="00471BC5" w:rsidRPr="00FE1C1E">
        <w:rPr>
          <w:rFonts w:ascii="Times New Roman" w:hAnsi="Times New Roman" w:cs="Times New Roman"/>
          <w:sz w:val="24"/>
          <w:szCs w:val="24"/>
        </w:rPr>
        <w:t>ttee</w:t>
      </w:r>
      <w:r w:rsidR="00FE4060" w:rsidRPr="00FE1C1E">
        <w:rPr>
          <w:rFonts w:ascii="Times New Roman" w:hAnsi="Times New Roman" w:cs="Times New Roman"/>
          <w:sz w:val="24"/>
          <w:szCs w:val="24"/>
        </w:rPr>
        <w:t xml:space="preserve"> of Regi</w:t>
      </w:r>
      <w:r w:rsidR="000F7D6C">
        <w:rPr>
          <w:rFonts w:ascii="Times New Roman" w:hAnsi="Times New Roman" w:cs="Times New Roman"/>
          <w:sz w:val="24"/>
          <w:szCs w:val="24"/>
        </w:rPr>
        <w:t>o</w:t>
      </w:r>
      <w:r w:rsidR="00FE4060" w:rsidRPr="00FE1C1E">
        <w:rPr>
          <w:rFonts w:ascii="Times New Roman" w:hAnsi="Times New Roman" w:cs="Times New Roman"/>
          <w:sz w:val="24"/>
          <w:szCs w:val="24"/>
        </w:rPr>
        <w:t>nal Planning of the Executive Y</w:t>
      </w:r>
      <w:r w:rsidR="00FE1C1E">
        <w:rPr>
          <w:rFonts w:ascii="Times New Roman" w:hAnsi="Times New Roman" w:cs="Times New Roman"/>
          <w:sz w:val="24"/>
          <w:szCs w:val="24"/>
        </w:rPr>
        <w:t>u</w:t>
      </w:r>
      <w:r w:rsidR="00FE4060" w:rsidRPr="00FE1C1E">
        <w:rPr>
          <w:rFonts w:ascii="Times New Roman" w:hAnsi="Times New Roman" w:cs="Times New Roman"/>
          <w:sz w:val="24"/>
          <w:szCs w:val="24"/>
        </w:rPr>
        <w:t>an in Taiwan</w:t>
      </w:r>
      <w:r w:rsidR="006F6E85" w:rsidRPr="00FE1C1E">
        <w:rPr>
          <w:rFonts w:ascii="Times New Roman" w:hAnsi="Times New Roman" w:cs="Times New Roman"/>
          <w:sz w:val="24"/>
          <w:szCs w:val="24"/>
        </w:rPr>
        <w:t>.</w:t>
      </w:r>
      <w:r w:rsidR="00471BC5" w:rsidRPr="00FE1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90AAD" w14:textId="2F242CC0" w:rsidR="00BB2252" w:rsidRPr="00FE1C1E" w:rsidRDefault="00471BC5" w:rsidP="003936DB">
      <w:pPr>
        <w:spacing w:line="240" w:lineRule="auto"/>
        <w:ind w:right="301"/>
        <w:contextualSpacing/>
        <w:rPr>
          <w:rFonts w:ascii="Times New Roman" w:hAnsi="Times New Roman" w:cs="Times New Roman"/>
          <w:sz w:val="24"/>
          <w:szCs w:val="24"/>
        </w:rPr>
      </w:pPr>
      <w:r w:rsidRPr="00FE1C1E">
        <w:rPr>
          <w:rFonts w:ascii="Times New Roman" w:hAnsi="Times New Roman" w:cs="Times New Roman"/>
          <w:sz w:val="24"/>
          <w:szCs w:val="24"/>
        </w:rPr>
        <w:t xml:space="preserve">        He 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came to Albany, </w:t>
      </w:r>
      <w:r w:rsidR="00E90E9A" w:rsidRPr="00FE1C1E">
        <w:rPr>
          <w:rFonts w:ascii="Times New Roman" w:hAnsi="Times New Roman" w:cs="Times New Roman"/>
          <w:sz w:val="24"/>
          <w:szCs w:val="24"/>
        </w:rPr>
        <w:t xml:space="preserve">the capital of </w:t>
      </w:r>
      <w:r w:rsidR="00EA5FF1" w:rsidRPr="00FE1C1E">
        <w:rPr>
          <w:rFonts w:ascii="Times New Roman" w:hAnsi="Times New Roman" w:cs="Times New Roman"/>
          <w:sz w:val="24"/>
          <w:szCs w:val="24"/>
        </w:rPr>
        <w:t>New York</w:t>
      </w:r>
      <w:r w:rsidR="00E90E9A" w:rsidRPr="00FE1C1E">
        <w:rPr>
          <w:rFonts w:ascii="Times New Roman" w:hAnsi="Times New Roman" w:cs="Times New Roman"/>
          <w:sz w:val="24"/>
          <w:szCs w:val="24"/>
        </w:rPr>
        <w:t>,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 to join the </w:t>
      </w:r>
      <w:r w:rsidRPr="00FE1C1E">
        <w:rPr>
          <w:rFonts w:ascii="Times New Roman" w:hAnsi="Times New Roman" w:cs="Times New Roman"/>
          <w:sz w:val="24"/>
          <w:szCs w:val="24"/>
        </w:rPr>
        <w:t xml:space="preserve">Capital District Regional Planning Commission </w:t>
      </w:r>
      <w:r w:rsidR="00A147D6" w:rsidRPr="00FE1C1E">
        <w:rPr>
          <w:rFonts w:ascii="Times New Roman" w:hAnsi="Times New Roman" w:cs="Times New Roman"/>
          <w:sz w:val="24"/>
          <w:szCs w:val="24"/>
        </w:rPr>
        <w:t xml:space="preserve">(CDRPC) </w:t>
      </w:r>
      <w:r w:rsidRPr="00FE1C1E">
        <w:rPr>
          <w:rFonts w:ascii="Times New Roman" w:hAnsi="Times New Roman" w:cs="Times New Roman"/>
          <w:sz w:val="24"/>
          <w:szCs w:val="24"/>
        </w:rPr>
        <w:t xml:space="preserve">as </w:t>
      </w:r>
      <w:r w:rsidR="002C2DF3" w:rsidRPr="00FE1C1E">
        <w:rPr>
          <w:rFonts w:ascii="Times New Roman" w:hAnsi="Times New Roman" w:cs="Times New Roman"/>
          <w:sz w:val="24"/>
          <w:szCs w:val="24"/>
        </w:rPr>
        <w:t>its Chief Planner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 in January 1970</w:t>
      </w:r>
      <w:r w:rsidR="000F7D6C">
        <w:rPr>
          <w:rFonts w:ascii="Times New Roman" w:hAnsi="Times New Roman" w:cs="Times New Roman"/>
          <w:sz w:val="24"/>
          <w:szCs w:val="24"/>
        </w:rPr>
        <w:t>.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A147D6" w:rsidRPr="00FE1C1E">
        <w:rPr>
          <w:rFonts w:ascii="Times New Roman" w:hAnsi="Times New Roman" w:cs="Times New Roman"/>
          <w:sz w:val="24"/>
          <w:szCs w:val="24"/>
        </w:rPr>
        <w:t>Albany is the oldest city of America, the political, economic</w:t>
      </w:r>
      <w:r w:rsidR="00A27F53" w:rsidRPr="00FE1C1E">
        <w:rPr>
          <w:rFonts w:ascii="Times New Roman" w:hAnsi="Times New Roman" w:cs="Times New Roman"/>
          <w:sz w:val="24"/>
          <w:szCs w:val="24"/>
        </w:rPr>
        <w:t xml:space="preserve">, </w:t>
      </w:r>
      <w:r w:rsidR="00A147D6" w:rsidRPr="00FE1C1E">
        <w:rPr>
          <w:rFonts w:ascii="Times New Roman" w:hAnsi="Times New Roman" w:cs="Times New Roman"/>
          <w:sz w:val="24"/>
          <w:szCs w:val="24"/>
        </w:rPr>
        <w:t>cultural</w:t>
      </w:r>
      <w:r w:rsidR="00915C79">
        <w:rPr>
          <w:rFonts w:ascii="Times New Roman" w:hAnsi="Times New Roman" w:cs="Times New Roman"/>
          <w:sz w:val="24"/>
          <w:szCs w:val="24"/>
        </w:rPr>
        <w:t>,</w:t>
      </w:r>
      <w:r w:rsidR="00A147D6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A27F53" w:rsidRPr="00FE1C1E">
        <w:rPr>
          <w:rFonts w:ascii="Times New Roman" w:hAnsi="Times New Roman" w:cs="Times New Roman"/>
          <w:sz w:val="24"/>
          <w:szCs w:val="24"/>
        </w:rPr>
        <w:t xml:space="preserve">and transportation </w:t>
      </w:r>
      <w:r w:rsidR="00A147D6" w:rsidRPr="00FE1C1E">
        <w:rPr>
          <w:rFonts w:ascii="Times New Roman" w:hAnsi="Times New Roman" w:cs="Times New Roman"/>
          <w:sz w:val="24"/>
          <w:szCs w:val="24"/>
        </w:rPr>
        <w:t xml:space="preserve">center of Upstate New York. With a </w:t>
      </w:r>
      <w:r w:rsidR="00A27F53" w:rsidRPr="00FE1C1E">
        <w:rPr>
          <w:rFonts w:ascii="Times New Roman" w:hAnsi="Times New Roman" w:cs="Times New Roman"/>
          <w:sz w:val="24"/>
          <w:szCs w:val="24"/>
        </w:rPr>
        <w:t>total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A147D6" w:rsidRPr="00FE1C1E">
        <w:rPr>
          <w:rFonts w:ascii="Times New Roman" w:hAnsi="Times New Roman" w:cs="Times New Roman"/>
          <w:sz w:val="24"/>
          <w:szCs w:val="24"/>
        </w:rPr>
        <w:t>population of 83</w:t>
      </w:r>
      <w:r w:rsidR="004A37EC" w:rsidRPr="00FE1C1E">
        <w:rPr>
          <w:rFonts w:ascii="Times New Roman" w:hAnsi="Times New Roman" w:cs="Times New Roman"/>
          <w:sz w:val="24"/>
          <w:szCs w:val="24"/>
        </w:rPr>
        <w:t>8</w:t>
      </w:r>
      <w:r w:rsidR="00A147D6" w:rsidRPr="00FE1C1E">
        <w:rPr>
          <w:rFonts w:ascii="Times New Roman" w:hAnsi="Times New Roman" w:cs="Times New Roman"/>
          <w:sz w:val="24"/>
          <w:szCs w:val="24"/>
        </w:rPr>
        <w:t>,000</w:t>
      </w:r>
      <w:r w:rsidR="00B54507" w:rsidRPr="00FE1C1E">
        <w:rPr>
          <w:rFonts w:ascii="Times New Roman" w:hAnsi="Times New Roman" w:cs="Times New Roman"/>
          <w:sz w:val="24"/>
          <w:szCs w:val="24"/>
        </w:rPr>
        <w:t xml:space="preserve"> in </w:t>
      </w:r>
      <w:r w:rsidR="00FD0780" w:rsidRPr="00FE1C1E">
        <w:rPr>
          <w:rFonts w:ascii="Times New Roman" w:hAnsi="Times New Roman" w:cs="Times New Roman"/>
          <w:sz w:val="24"/>
          <w:szCs w:val="24"/>
        </w:rPr>
        <w:t>2</w:t>
      </w:r>
      <w:r w:rsidR="00B54507" w:rsidRPr="00FE1C1E">
        <w:rPr>
          <w:rFonts w:ascii="Times New Roman" w:hAnsi="Times New Roman" w:cs="Times New Roman"/>
          <w:sz w:val="24"/>
          <w:szCs w:val="24"/>
        </w:rPr>
        <w:t>010</w:t>
      </w:r>
      <w:r w:rsidR="00AC39D7" w:rsidRPr="00FE1C1E">
        <w:rPr>
          <w:rFonts w:ascii="Times New Roman" w:hAnsi="Times New Roman" w:cs="Times New Roman"/>
          <w:sz w:val="24"/>
          <w:szCs w:val="24"/>
        </w:rPr>
        <w:t>,</w:t>
      </w:r>
      <w:r w:rsidR="00A147D6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A27F53" w:rsidRPr="00FE1C1E">
        <w:rPr>
          <w:rFonts w:ascii="Times New Roman" w:hAnsi="Times New Roman" w:cs="Times New Roman"/>
          <w:sz w:val="24"/>
          <w:szCs w:val="24"/>
        </w:rPr>
        <w:t>the region</w:t>
      </w:r>
      <w:r w:rsidR="00FD0780" w:rsidRPr="00FE1C1E">
        <w:rPr>
          <w:rFonts w:ascii="Times New Roman" w:hAnsi="Times New Roman" w:cs="Times New Roman"/>
          <w:sz w:val="24"/>
          <w:szCs w:val="24"/>
        </w:rPr>
        <w:t>’s</w:t>
      </w:r>
      <w:r w:rsidR="00A147D6" w:rsidRPr="00FE1C1E">
        <w:rPr>
          <w:rFonts w:ascii="Times New Roman" w:hAnsi="Times New Roman" w:cs="Times New Roman"/>
          <w:sz w:val="24"/>
          <w:szCs w:val="24"/>
        </w:rPr>
        <w:t xml:space="preserve"> land </w:t>
      </w:r>
      <w:r w:rsidR="00A27F53" w:rsidRPr="00FE1C1E">
        <w:rPr>
          <w:rFonts w:ascii="Times New Roman" w:hAnsi="Times New Roman" w:cs="Times New Roman"/>
          <w:sz w:val="24"/>
          <w:szCs w:val="24"/>
        </w:rPr>
        <w:t xml:space="preserve">area </w:t>
      </w:r>
      <w:r w:rsidR="00FD0780" w:rsidRPr="00FE1C1E">
        <w:rPr>
          <w:rFonts w:ascii="Times New Roman" w:hAnsi="Times New Roman" w:cs="Times New Roman"/>
          <w:sz w:val="24"/>
          <w:szCs w:val="24"/>
        </w:rPr>
        <w:t>of</w:t>
      </w:r>
      <w:r w:rsidR="00A27F53" w:rsidRPr="00FE1C1E">
        <w:rPr>
          <w:rFonts w:ascii="Times New Roman" w:hAnsi="Times New Roman" w:cs="Times New Roman"/>
          <w:sz w:val="24"/>
          <w:szCs w:val="24"/>
        </w:rPr>
        <w:t xml:space="preserve"> 2,370 </w:t>
      </w:r>
      <w:r w:rsidR="004A37EC" w:rsidRPr="00FE1C1E">
        <w:rPr>
          <w:rFonts w:ascii="Times New Roman" w:hAnsi="Times New Roman" w:cs="Times New Roman"/>
          <w:sz w:val="24"/>
          <w:szCs w:val="24"/>
        </w:rPr>
        <w:t>s</w:t>
      </w:r>
      <w:r w:rsidR="0081086D" w:rsidRPr="00FE1C1E">
        <w:rPr>
          <w:rFonts w:ascii="Times New Roman" w:hAnsi="Times New Roman" w:cs="Times New Roman"/>
          <w:sz w:val="24"/>
          <w:szCs w:val="24"/>
        </w:rPr>
        <w:t>q</w:t>
      </w:r>
      <w:r w:rsidR="00A27F53" w:rsidRPr="00FE1C1E">
        <w:rPr>
          <w:rFonts w:ascii="Times New Roman" w:hAnsi="Times New Roman" w:cs="Times New Roman"/>
          <w:sz w:val="24"/>
          <w:szCs w:val="24"/>
        </w:rPr>
        <w:t>uare miles</w:t>
      </w:r>
      <w:r w:rsidR="00FD0780" w:rsidRPr="00FE1C1E">
        <w:rPr>
          <w:rFonts w:ascii="Times New Roman" w:hAnsi="Times New Roman" w:cs="Times New Roman"/>
          <w:sz w:val="24"/>
          <w:szCs w:val="24"/>
        </w:rPr>
        <w:t xml:space="preserve"> is</w:t>
      </w:r>
      <w:r w:rsidR="00A27F53" w:rsidRPr="00FE1C1E">
        <w:rPr>
          <w:rFonts w:ascii="Times New Roman" w:hAnsi="Times New Roman" w:cs="Times New Roman"/>
          <w:sz w:val="24"/>
          <w:szCs w:val="24"/>
        </w:rPr>
        <w:t xml:space="preserve"> about one-sixth of Taiwan</w:t>
      </w:r>
      <w:r w:rsidR="00FE1C1E">
        <w:rPr>
          <w:rFonts w:ascii="Times New Roman" w:hAnsi="Times New Roman" w:cs="Times New Roman"/>
          <w:sz w:val="24"/>
          <w:szCs w:val="24"/>
        </w:rPr>
        <w:t>’s total area</w:t>
      </w:r>
      <w:r w:rsidR="00A27F53" w:rsidRPr="00FE1C1E">
        <w:rPr>
          <w:rFonts w:ascii="Times New Roman" w:hAnsi="Times New Roman" w:cs="Times New Roman"/>
          <w:sz w:val="24"/>
          <w:szCs w:val="24"/>
        </w:rPr>
        <w:t>.</w:t>
      </w:r>
      <w:r w:rsidR="00A147D6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EA5FF1" w:rsidRPr="00FE1C1E">
        <w:rPr>
          <w:rFonts w:ascii="Times New Roman" w:hAnsi="Times New Roman" w:cs="Times New Roman"/>
          <w:sz w:val="24"/>
          <w:szCs w:val="24"/>
        </w:rPr>
        <w:t>He was promoted to the Deput</w:t>
      </w:r>
      <w:r w:rsidR="00B45E53" w:rsidRPr="00FE1C1E">
        <w:rPr>
          <w:rFonts w:ascii="Times New Roman" w:hAnsi="Times New Roman" w:cs="Times New Roman"/>
          <w:sz w:val="24"/>
          <w:szCs w:val="24"/>
        </w:rPr>
        <w:t>y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 Executive Director in 1974. He pursued the </w:t>
      </w:r>
      <w:r w:rsidR="00EF4889" w:rsidRPr="00FE1C1E">
        <w:rPr>
          <w:rFonts w:ascii="Times New Roman" w:hAnsi="Times New Roman" w:cs="Times New Roman"/>
          <w:sz w:val="24"/>
          <w:szCs w:val="24"/>
        </w:rPr>
        <w:t xml:space="preserve">Commission’s </w:t>
      </w:r>
      <w:r w:rsidR="00EA5FF1" w:rsidRPr="00FE1C1E">
        <w:rPr>
          <w:rFonts w:ascii="Times New Roman" w:hAnsi="Times New Roman" w:cs="Times New Roman"/>
          <w:sz w:val="24"/>
          <w:szCs w:val="24"/>
        </w:rPr>
        <w:t xml:space="preserve">top </w:t>
      </w:r>
      <w:r w:rsidR="00EF4889" w:rsidRPr="00FE1C1E">
        <w:rPr>
          <w:rFonts w:ascii="Times New Roman" w:hAnsi="Times New Roman" w:cs="Times New Roman"/>
          <w:sz w:val="24"/>
          <w:szCs w:val="24"/>
        </w:rPr>
        <w:t xml:space="preserve">staff </w:t>
      </w:r>
      <w:r w:rsidR="00EA5FF1" w:rsidRPr="00FE1C1E">
        <w:rPr>
          <w:rFonts w:ascii="Times New Roman" w:hAnsi="Times New Roman" w:cs="Times New Roman"/>
          <w:sz w:val="24"/>
          <w:szCs w:val="24"/>
        </w:rPr>
        <w:t>position</w:t>
      </w:r>
      <w:r w:rsidR="00EF4889" w:rsidRPr="00FE1C1E">
        <w:rPr>
          <w:rFonts w:ascii="Times New Roman" w:hAnsi="Times New Roman" w:cs="Times New Roman"/>
          <w:sz w:val="24"/>
          <w:szCs w:val="24"/>
        </w:rPr>
        <w:t>, the Executive Director, under a nation-wide open competition in October 1980 and was selected for the job. He was one of the few foreign-born planners to assume such prestigious position</w:t>
      </w:r>
      <w:r w:rsidR="00434477" w:rsidRPr="00FE1C1E">
        <w:rPr>
          <w:rFonts w:ascii="Times New Roman" w:hAnsi="Times New Roman" w:cs="Times New Roman"/>
          <w:sz w:val="24"/>
          <w:szCs w:val="24"/>
        </w:rPr>
        <w:t xml:space="preserve"> among the 360 regional planning agencies in the nation.</w:t>
      </w:r>
    </w:p>
    <w:p w14:paraId="301BA20A" w14:textId="2F43A99F" w:rsidR="000F7D6C" w:rsidRDefault="00E90E9A" w:rsidP="003936DB">
      <w:pPr>
        <w:spacing w:line="240" w:lineRule="auto"/>
        <w:ind w:right="301"/>
        <w:contextualSpacing/>
        <w:rPr>
          <w:rFonts w:ascii="Times New Roman" w:hAnsi="Times New Roman" w:cs="Times New Roman"/>
          <w:sz w:val="24"/>
          <w:szCs w:val="24"/>
        </w:rPr>
      </w:pPr>
      <w:r w:rsidRPr="00FE1C1E">
        <w:rPr>
          <w:rFonts w:ascii="Times New Roman" w:hAnsi="Times New Roman" w:cs="Times New Roman"/>
          <w:sz w:val="24"/>
          <w:szCs w:val="24"/>
        </w:rPr>
        <w:t xml:space="preserve">        </w:t>
      </w:r>
      <w:r w:rsidR="006B4F0F" w:rsidRPr="00FE1C1E">
        <w:rPr>
          <w:rFonts w:ascii="Times New Roman" w:hAnsi="Times New Roman" w:cs="Times New Roman"/>
          <w:sz w:val="24"/>
          <w:szCs w:val="24"/>
        </w:rPr>
        <w:t>In addition to supervising the normal planning activities d</w:t>
      </w:r>
      <w:r w:rsidRPr="00FE1C1E">
        <w:rPr>
          <w:rFonts w:ascii="Times New Roman" w:hAnsi="Times New Roman" w:cs="Times New Roman"/>
          <w:sz w:val="24"/>
          <w:szCs w:val="24"/>
        </w:rPr>
        <w:t>uring his 23-year tenure as the Executive Director of CDRPC, he led the agency in carrying out new programs beyond the traditional functions of regional planning.  Those programs include</w:t>
      </w:r>
      <w:r w:rsidR="006B4F0F" w:rsidRPr="00FE1C1E">
        <w:rPr>
          <w:rFonts w:ascii="Times New Roman" w:hAnsi="Times New Roman" w:cs="Times New Roman"/>
          <w:sz w:val="24"/>
          <w:szCs w:val="24"/>
        </w:rPr>
        <w:t>d</w:t>
      </w:r>
      <w:r w:rsidRPr="00FE1C1E">
        <w:rPr>
          <w:rFonts w:ascii="Times New Roman" w:hAnsi="Times New Roman" w:cs="Times New Roman"/>
          <w:sz w:val="24"/>
          <w:szCs w:val="24"/>
        </w:rPr>
        <w:t xml:space="preserve">: </w:t>
      </w:r>
      <w:r w:rsidR="007F0AA6" w:rsidRPr="00FE1C1E">
        <w:rPr>
          <w:rFonts w:ascii="Times New Roman" w:hAnsi="Times New Roman" w:cs="Times New Roman"/>
          <w:sz w:val="24"/>
          <w:szCs w:val="24"/>
        </w:rPr>
        <w:t xml:space="preserve">(1) Establishment of Regional Economic District; (2) Creation of region-wide Foreign Trade Zone; (3) Construction of the Capital District Juvenile Secure 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Detention </w:t>
      </w:r>
      <w:r w:rsidR="007F0AA6" w:rsidRPr="00FE1C1E">
        <w:rPr>
          <w:rFonts w:ascii="Times New Roman" w:hAnsi="Times New Roman" w:cs="Times New Roman"/>
          <w:sz w:val="24"/>
          <w:szCs w:val="24"/>
        </w:rPr>
        <w:t xml:space="preserve">Facility. The </w:t>
      </w:r>
      <w:r w:rsidR="0028117D" w:rsidRPr="00FE1C1E">
        <w:rPr>
          <w:rFonts w:ascii="Times New Roman" w:hAnsi="Times New Roman" w:cs="Times New Roman"/>
          <w:sz w:val="24"/>
          <w:szCs w:val="24"/>
        </w:rPr>
        <w:t>Facility</w:t>
      </w:r>
      <w:r w:rsidR="00AC39D7" w:rsidRPr="00FE1C1E">
        <w:rPr>
          <w:rFonts w:ascii="Times New Roman" w:hAnsi="Times New Roman" w:cs="Times New Roman"/>
          <w:sz w:val="24"/>
          <w:szCs w:val="24"/>
        </w:rPr>
        <w:t xml:space="preserve"> project</w:t>
      </w:r>
      <w:r w:rsidR="0028117D" w:rsidRPr="00FE1C1E">
        <w:rPr>
          <w:rFonts w:ascii="Times New Roman" w:hAnsi="Times New Roman" w:cs="Times New Roman"/>
          <w:sz w:val="24"/>
          <w:szCs w:val="24"/>
        </w:rPr>
        <w:t>, a difficult multi-count</w:t>
      </w:r>
      <w:r w:rsidR="00463F6A" w:rsidRPr="00FE1C1E">
        <w:rPr>
          <w:rFonts w:ascii="Times New Roman" w:hAnsi="Times New Roman" w:cs="Times New Roman"/>
          <w:sz w:val="24"/>
          <w:szCs w:val="24"/>
        </w:rPr>
        <w:t>y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 joint venture the first </w:t>
      </w:r>
      <w:r w:rsidR="00554D9B" w:rsidRPr="00FE1C1E">
        <w:rPr>
          <w:rFonts w:ascii="Times New Roman" w:hAnsi="Times New Roman" w:cs="Times New Roman"/>
          <w:sz w:val="24"/>
          <w:szCs w:val="24"/>
        </w:rPr>
        <w:t xml:space="preserve">of the kind 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in the nation, won the agency the </w:t>
      </w:r>
      <w:r w:rsidR="00554D9B" w:rsidRPr="00FE1C1E">
        <w:rPr>
          <w:rFonts w:ascii="Times New Roman" w:hAnsi="Times New Roman" w:cs="Times New Roman"/>
          <w:sz w:val="24"/>
          <w:szCs w:val="24"/>
        </w:rPr>
        <w:t>F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irst </w:t>
      </w:r>
      <w:r w:rsidR="00554D9B" w:rsidRPr="00FE1C1E">
        <w:rPr>
          <w:rFonts w:ascii="Times New Roman" w:hAnsi="Times New Roman" w:cs="Times New Roman"/>
          <w:sz w:val="24"/>
          <w:szCs w:val="24"/>
        </w:rPr>
        <w:t>A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chievement </w:t>
      </w:r>
      <w:r w:rsidR="00554D9B" w:rsidRPr="00FE1C1E">
        <w:rPr>
          <w:rFonts w:ascii="Times New Roman" w:hAnsi="Times New Roman" w:cs="Times New Roman"/>
          <w:sz w:val="24"/>
          <w:szCs w:val="24"/>
        </w:rPr>
        <w:t>P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rize at the </w:t>
      </w:r>
      <w:r w:rsidR="008641C2" w:rsidRPr="00FE1C1E">
        <w:rPr>
          <w:rFonts w:ascii="Times New Roman" w:hAnsi="Times New Roman" w:cs="Times New Roman"/>
          <w:sz w:val="24"/>
          <w:szCs w:val="24"/>
        </w:rPr>
        <w:t>A</w:t>
      </w:r>
      <w:r w:rsidR="0028117D" w:rsidRPr="00FE1C1E">
        <w:rPr>
          <w:rFonts w:ascii="Times New Roman" w:hAnsi="Times New Roman" w:cs="Times New Roman"/>
          <w:sz w:val="24"/>
          <w:szCs w:val="24"/>
        </w:rPr>
        <w:t xml:space="preserve">nnual Conference </w:t>
      </w:r>
      <w:r w:rsidR="009020C9" w:rsidRPr="00FE1C1E">
        <w:rPr>
          <w:rFonts w:ascii="Times New Roman" w:hAnsi="Times New Roman" w:cs="Times New Roman"/>
          <w:sz w:val="24"/>
          <w:szCs w:val="24"/>
        </w:rPr>
        <w:t xml:space="preserve">of </w:t>
      </w:r>
      <w:r w:rsidR="0028117D" w:rsidRPr="00FE1C1E">
        <w:rPr>
          <w:rFonts w:ascii="Times New Roman" w:hAnsi="Times New Roman" w:cs="Times New Roman"/>
          <w:sz w:val="24"/>
          <w:szCs w:val="24"/>
        </w:rPr>
        <w:t>the National Association of Regional Councils in 1998.</w:t>
      </w:r>
      <w:r w:rsidR="000329CF" w:rsidRPr="00FE1C1E">
        <w:rPr>
          <w:rFonts w:ascii="Times New Roman" w:hAnsi="Times New Roman" w:cs="Times New Roman"/>
          <w:sz w:val="24"/>
          <w:szCs w:val="24"/>
        </w:rPr>
        <w:t xml:space="preserve">  </w:t>
      </w:r>
      <w:r w:rsidR="00434477" w:rsidRPr="00FE1C1E">
        <w:rPr>
          <w:rFonts w:ascii="Times New Roman" w:hAnsi="Times New Roman" w:cs="Times New Roman"/>
          <w:sz w:val="24"/>
          <w:szCs w:val="24"/>
        </w:rPr>
        <w:t xml:space="preserve">He retired </w:t>
      </w:r>
      <w:r w:rsidR="00EE457C" w:rsidRPr="00FE1C1E">
        <w:rPr>
          <w:rFonts w:ascii="Times New Roman" w:hAnsi="Times New Roman" w:cs="Times New Roman"/>
          <w:sz w:val="24"/>
          <w:szCs w:val="24"/>
        </w:rPr>
        <w:t xml:space="preserve">with honor </w:t>
      </w:r>
      <w:r w:rsidR="00434477" w:rsidRPr="00FE1C1E">
        <w:rPr>
          <w:rFonts w:ascii="Times New Roman" w:hAnsi="Times New Roman" w:cs="Times New Roman"/>
          <w:sz w:val="24"/>
          <w:szCs w:val="24"/>
        </w:rPr>
        <w:t xml:space="preserve">from </w:t>
      </w:r>
      <w:r w:rsidR="008641C2" w:rsidRPr="00FE1C1E">
        <w:rPr>
          <w:rFonts w:ascii="Times New Roman" w:hAnsi="Times New Roman" w:cs="Times New Roman"/>
          <w:sz w:val="24"/>
          <w:szCs w:val="24"/>
        </w:rPr>
        <w:t>CDRPC</w:t>
      </w:r>
      <w:r w:rsidR="00434477" w:rsidRPr="00FE1C1E">
        <w:rPr>
          <w:rFonts w:ascii="Times New Roman" w:hAnsi="Times New Roman" w:cs="Times New Roman"/>
          <w:sz w:val="24"/>
          <w:szCs w:val="24"/>
        </w:rPr>
        <w:t xml:space="preserve"> in July 20</w:t>
      </w:r>
      <w:r w:rsidR="00554D9B" w:rsidRPr="00FE1C1E">
        <w:rPr>
          <w:rFonts w:ascii="Times New Roman" w:hAnsi="Times New Roman" w:cs="Times New Roman"/>
          <w:sz w:val="24"/>
          <w:szCs w:val="24"/>
        </w:rPr>
        <w:t>0</w:t>
      </w:r>
      <w:r w:rsidR="00434477" w:rsidRPr="00FE1C1E">
        <w:rPr>
          <w:rFonts w:ascii="Times New Roman" w:hAnsi="Times New Roman" w:cs="Times New Roman"/>
          <w:sz w:val="24"/>
          <w:szCs w:val="24"/>
        </w:rPr>
        <w:t>3</w:t>
      </w:r>
      <w:r w:rsidR="007961DC" w:rsidRPr="00FE1C1E">
        <w:rPr>
          <w:rFonts w:ascii="Times New Roman" w:hAnsi="Times New Roman" w:cs="Times New Roman"/>
          <w:sz w:val="24"/>
          <w:szCs w:val="24"/>
        </w:rPr>
        <w:t xml:space="preserve"> after 38 </w:t>
      </w:r>
      <w:r w:rsidR="006F6E85" w:rsidRPr="00FE1C1E">
        <w:rPr>
          <w:rFonts w:ascii="Times New Roman" w:hAnsi="Times New Roman" w:cs="Times New Roman"/>
          <w:sz w:val="24"/>
          <w:szCs w:val="24"/>
        </w:rPr>
        <w:t xml:space="preserve">years </w:t>
      </w:r>
      <w:r w:rsidR="007961DC" w:rsidRPr="00FE1C1E">
        <w:rPr>
          <w:rFonts w:ascii="Times New Roman" w:hAnsi="Times New Roman" w:cs="Times New Roman"/>
          <w:sz w:val="24"/>
          <w:szCs w:val="24"/>
        </w:rPr>
        <w:t>of continuing public service in the U.S.</w:t>
      </w:r>
      <w:r w:rsidR="000329CF" w:rsidRPr="00FE1C1E">
        <w:rPr>
          <w:rFonts w:ascii="Times New Roman" w:hAnsi="Times New Roman" w:cs="Times New Roman"/>
          <w:sz w:val="24"/>
          <w:szCs w:val="24"/>
        </w:rPr>
        <w:t xml:space="preserve"> </w:t>
      </w:r>
      <w:r w:rsidR="000F7D6C">
        <w:rPr>
          <w:rFonts w:ascii="Times New Roman" w:hAnsi="Times New Roman" w:cs="Times New Roman"/>
          <w:sz w:val="24"/>
          <w:szCs w:val="24"/>
        </w:rPr>
        <w:t xml:space="preserve">In 2018, </w:t>
      </w:r>
      <w:proofErr w:type="spellStart"/>
      <w:r w:rsidR="000F7D6C">
        <w:rPr>
          <w:rFonts w:ascii="Times New Roman" w:hAnsi="Times New Roman" w:cs="Times New Roman"/>
          <w:sz w:val="24"/>
          <w:szCs w:val="24"/>
        </w:rPr>
        <w:t>Chungchin</w:t>
      </w:r>
      <w:proofErr w:type="spellEnd"/>
      <w:r w:rsidR="000F7D6C">
        <w:rPr>
          <w:rFonts w:ascii="Times New Roman" w:hAnsi="Times New Roman" w:cs="Times New Roman"/>
          <w:sz w:val="24"/>
          <w:szCs w:val="24"/>
        </w:rPr>
        <w:t xml:space="preserve"> Chen was selected by T.A. Archives as an Outstanding Taiwanese American. </w:t>
      </w:r>
    </w:p>
    <w:p w14:paraId="20A65DBE" w14:textId="296703E3" w:rsidR="000F7D6C" w:rsidRDefault="000F7D6C" w:rsidP="003936DB">
      <w:pPr>
        <w:spacing w:line="240" w:lineRule="auto"/>
        <w:ind w:right="301"/>
        <w:contextualSpacing/>
        <w:rPr>
          <w:rFonts w:ascii="Times New Roman" w:hAnsi="Times New Roman" w:cs="Times New Roman"/>
          <w:sz w:val="24"/>
          <w:szCs w:val="24"/>
        </w:rPr>
      </w:pPr>
    </w:p>
    <w:p w14:paraId="27EB550C" w14:textId="19D5845D" w:rsidR="00FE1C1E" w:rsidRPr="00FE1C1E" w:rsidRDefault="000F7D6C" w:rsidP="003936DB">
      <w:pPr>
        <w:spacing w:line="240" w:lineRule="auto"/>
        <w:ind w:right="3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Chen, </w:t>
      </w:r>
      <w:r w:rsidR="00D96992">
        <w:rPr>
          <w:rFonts w:ascii="Times New Roman" w:hAnsi="Times New Roman" w:cs="Times New Roman"/>
          <w:sz w:val="24"/>
          <w:szCs w:val="24"/>
        </w:rPr>
        <w:t>August 2020</w:t>
      </w:r>
    </w:p>
    <w:sectPr w:rsidR="00FE1C1E" w:rsidRPr="00FE1C1E" w:rsidSect="003936DB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31"/>
    <w:rsid w:val="000329CF"/>
    <w:rsid w:val="00036311"/>
    <w:rsid w:val="000F3537"/>
    <w:rsid w:val="000F7D6C"/>
    <w:rsid w:val="00170920"/>
    <w:rsid w:val="00173CB7"/>
    <w:rsid w:val="001E4D83"/>
    <w:rsid w:val="0028117D"/>
    <w:rsid w:val="00282E2D"/>
    <w:rsid w:val="002C2DF3"/>
    <w:rsid w:val="00344805"/>
    <w:rsid w:val="00350BC7"/>
    <w:rsid w:val="00361BDD"/>
    <w:rsid w:val="003936DB"/>
    <w:rsid w:val="0040507F"/>
    <w:rsid w:val="00425434"/>
    <w:rsid w:val="00426852"/>
    <w:rsid w:val="00434477"/>
    <w:rsid w:val="00463F6A"/>
    <w:rsid w:val="004664C2"/>
    <w:rsid w:val="00471BC5"/>
    <w:rsid w:val="004A37EC"/>
    <w:rsid w:val="004C0325"/>
    <w:rsid w:val="00521CB8"/>
    <w:rsid w:val="00554D9B"/>
    <w:rsid w:val="005F35B2"/>
    <w:rsid w:val="00615EDC"/>
    <w:rsid w:val="00654D0E"/>
    <w:rsid w:val="006602C6"/>
    <w:rsid w:val="006B4F0F"/>
    <w:rsid w:val="006F6E85"/>
    <w:rsid w:val="007906A1"/>
    <w:rsid w:val="007961DC"/>
    <w:rsid w:val="007F0AA6"/>
    <w:rsid w:val="0081086D"/>
    <w:rsid w:val="00847147"/>
    <w:rsid w:val="008641C2"/>
    <w:rsid w:val="008B64A3"/>
    <w:rsid w:val="008C1F45"/>
    <w:rsid w:val="008C3866"/>
    <w:rsid w:val="009020C9"/>
    <w:rsid w:val="00915C79"/>
    <w:rsid w:val="00A147D6"/>
    <w:rsid w:val="00A27F53"/>
    <w:rsid w:val="00A6378D"/>
    <w:rsid w:val="00A96F5C"/>
    <w:rsid w:val="00AB4AF9"/>
    <w:rsid w:val="00AC39D7"/>
    <w:rsid w:val="00AF57E2"/>
    <w:rsid w:val="00B45E53"/>
    <w:rsid w:val="00B54507"/>
    <w:rsid w:val="00B877A5"/>
    <w:rsid w:val="00BB2252"/>
    <w:rsid w:val="00C47CE5"/>
    <w:rsid w:val="00CF0F9D"/>
    <w:rsid w:val="00D96992"/>
    <w:rsid w:val="00E46A30"/>
    <w:rsid w:val="00E47CB2"/>
    <w:rsid w:val="00E90E9A"/>
    <w:rsid w:val="00EA5FF1"/>
    <w:rsid w:val="00EE0E77"/>
    <w:rsid w:val="00EE457C"/>
    <w:rsid w:val="00EF4889"/>
    <w:rsid w:val="00F92F31"/>
    <w:rsid w:val="00FD0780"/>
    <w:rsid w:val="00FE1C1E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A09C"/>
  <w15:chartTrackingRefBased/>
  <w15:docId w15:val="{19E6918C-0358-49CD-AC6A-B3140AFC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6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Stephanie Shu</cp:lastModifiedBy>
  <cp:revision>3</cp:revision>
  <cp:lastPrinted>2020-08-07T02:29:00Z</cp:lastPrinted>
  <dcterms:created xsi:type="dcterms:W3CDTF">2020-08-07T02:28:00Z</dcterms:created>
  <dcterms:modified xsi:type="dcterms:W3CDTF">2020-08-07T02:31:00Z</dcterms:modified>
</cp:coreProperties>
</file>